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53A2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D6080">
        <w:rPr>
          <w:b/>
          <w:caps/>
          <w:sz w:val="24"/>
          <w:szCs w:val="24"/>
        </w:rPr>
        <w:t>2</w:t>
      </w:r>
      <w:r w:rsidR="006E50D8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26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45D1C">
        <w:rPr>
          <w:b/>
          <w:sz w:val="24"/>
          <w:szCs w:val="24"/>
        </w:rPr>
        <w:t>3</w:t>
      </w:r>
      <w:r w:rsidR="00BD6080">
        <w:rPr>
          <w:b/>
          <w:sz w:val="24"/>
          <w:szCs w:val="24"/>
        </w:rPr>
        <w:t>5</w:t>
      </w:r>
      <w:r w:rsidR="00545D1C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1866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D6080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49437E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45D1C">
        <w:rPr>
          <w:sz w:val="24"/>
          <w:szCs w:val="24"/>
        </w:rPr>
        <w:t>3</w:t>
      </w:r>
      <w:r w:rsidR="00BD6080">
        <w:rPr>
          <w:sz w:val="24"/>
          <w:szCs w:val="24"/>
        </w:rPr>
        <w:t>5</w:t>
      </w:r>
      <w:r w:rsidR="00545D1C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545D1C" w:rsidRDefault="00246A9A" w:rsidP="00246A9A">
      <w:pPr>
        <w:pStyle w:val="a8"/>
        <w:spacing w:after="0"/>
        <w:ind w:left="0"/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</w:t>
      </w:r>
      <w:r w:rsidR="00BD6080" w:rsidRPr="00BD6080">
        <w:rPr>
          <w:rFonts w:eastAsia="Calibri"/>
          <w:sz w:val="24"/>
          <w:szCs w:val="24"/>
          <w:lang w:eastAsia="ar-SA"/>
        </w:rPr>
        <w:t xml:space="preserve">08.07.2024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8660B">
        <w:rPr>
          <w:rFonts w:eastAsia="Calibri"/>
          <w:sz w:val="24"/>
          <w:szCs w:val="24"/>
          <w:lang w:eastAsia="ar-SA"/>
        </w:rPr>
        <w:t>С.Ю.А.</w:t>
      </w:r>
      <w:r w:rsidR="00BD6080" w:rsidRPr="00BD6080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18660B">
        <w:rPr>
          <w:rFonts w:eastAsia="Calibri"/>
          <w:sz w:val="24"/>
          <w:szCs w:val="24"/>
          <w:lang w:eastAsia="ar-SA"/>
        </w:rPr>
        <w:t>…..</w:t>
      </w:r>
      <w:r w:rsidR="00BD6080" w:rsidRPr="00BD6080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области, форма адвокатского образования – </w:t>
      </w:r>
      <w:r w:rsidR="0018660B">
        <w:rPr>
          <w:rFonts w:eastAsia="Calibri"/>
          <w:sz w:val="24"/>
          <w:szCs w:val="24"/>
          <w:lang w:eastAsia="ar-SA"/>
        </w:rPr>
        <w:t>…..</w:t>
      </w:r>
    </w:p>
    <w:p w:rsidR="00B80D7F" w:rsidRPr="00545D1C" w:rsidRDefault="002C28D7" w:rsidP="00545D1C">
      <w:pPr>
        <w:pStyle w:val="afc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5D1C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BD6080" w:rsidRPr="00BD6080">
        <w:rPr>
          <w:rFonts w:ascii="Times New Roman" w:hAnsi="Times New Roman"/>
          <w:sz w:val="24"/>
          <w:szCs w:val="24"/>
          <w:lang w:eastAsia="ar-SA"/>
        </w:rPr>
        <w:t>В представлении сообщается, что, указав в апелляционной жалобе на наличие в отношении А</w:t>
      </w:r>
      <w:r w:rsidR="0018660B">
        <w:rPr>
          <w:rFonts w:ascii="Times New Roman" w:hAnsi="Times New Roman"/>
          <w:sz w:val="24"/>
          <w:szCs w:val="24"/>
          <w:lang w:eastAsia="ar-SA"/>
        </w:rPr>
        <w:t>.</w:t>
      </w:r>
      <w:r w:rsidR="00BD6080" w:rsidRPr="00BD6080">
        <w:rPr>
          <w:rFonts w:ascii="Times New Roman" w:hAnsi="Times New Roman"/>
          <w:sz w:val="24"/>
          <w:szCs w:val="24"/>
          <w:lang w:eastAsia="ar-SA"/>
        </w:rPr>
        <w:t>М.В. обвинительного приговора, адвокат не проявил должной осмотрительности и совершил действия, направленные на подрыв доверия к адвокату и институту адвокатуры в целом</w:t>
      </w:r>
      <w:r w:rsidR="004E27D8" w:rsidRPr="00545D1C">
        <w:rPr>
          <w:rFonts w:ascii="Times New Roman" w:hAnsi="Times New Roman"/>
          <w:sz w:val="24"/>
          <w:szCs w:val="24"/>
          <w:lang w:eastAsia="ar-SA"/>
        </w:rPr>
        <w:t>.</w:t>
      </w:r>
    </w:p>
    <w:p w:rsidR="00425ABE" w:rsidRPr="00BD6080" w:rsidRDefault="002C28D7" w:rsidP="00612CCE">
      <w:pPr>
        <w:spacing w:line="274" w:lineRule="exact"/>
        <w:ind w:left="20" w:right="20"/>
        <w:jc w:val="both"/>
        <w:rPr>
          <w:rFonts w:eastAsia="Calibri"/>
          <w:sz w:val="24"/>
          <w:szCs w:val="24"/>
          <w:lang w:eastAsia="ar-SA"/>
        </w:rPr>
      </w:pPr>
      <w:r w:rsidRPr="00545D1C">
        <w:rPr>
          <w:rFonts w:eastAsia="Calibri"/>
          <w:sz w:val="24"/>
          <w:szCs w:val="24"/>
          <w:lang w:eastAsia="ar-SA"/>
        </w:rPr>
        <w:t xml:space="preserve">            </w:t>
      </w:r>
      <w:r w:rsidR="00545D1C">
        <w:rPr>
          <w:rFonts w:eastAsia="Calibri"/>
          <w:sz w:val="24"/>
          <w:szCs w:val="24"/>
          <w:lang w:eastAsia="ar-SA"/>
        </w:rPr>
        <w:t>08.07</w:t>
      </w:r>
      <w:r w:rsidR="00355CA0" w:rsidRPr="00545D1C">
        <w:rPr>
          <w:rFonts w:eastAsia="Calibri"/>
          <w:sz w:val="24"/>
          <w:szCs w:val="24"/>
          <w:lang w:eastAsia="ar-SA"/>
        </w:rPr>
        <w:t>.2024</w:t>
      </w:r>
      <w:r w:rsidR="00B80D7F" w:rsidRPr="00545D1C">
        <w:rPr>
          <w:rFonts w:eastAsia="Calibri"/>
          <w:sz w:val="24"/>
          <w:szCs w:val="24"/>
          <w:lang w:eastAsia="ar-SA"/>
        </w:rPr>
        <w:t>г. Распоряжением Президента Адвокатской палаты</w:t>
      </w:r>
      <w:r w:rsidR="00B80D7F" w:rsidRPr="00BD6080">
        <w:rPr>
          <w:rFonts w:eastAsia="Calibri"/>
          <w:sz w:val="24"/>
          <w:szCs w:val="24"/>
          <w:lang w:eastAsia="ar-SA"/>
        </w:rPr>
        <w:t xml:space="preserve"> Московской области в отношении адвоката возбуждено дисциплинарное производство</w:t>
      </w:r>
      <w:r w:rsidR="00246A9A" w:rsidRPr="00BD6080">
        <w:rPr>
          <w:rFonts w:eastAsia="Calibri"/>
          <w:sz w:val="24"/>
          <w:szCs w:val="24"/>
          <w:lang w:eastAsia="ar-SA"/>
        </w:rPr>
        <w:t>.</w:t>
      </w:r>
    </w:p>
    <w:p w:rsidR="00850AB7" w:rsidRDefault="00DB79C1" w:rsidP="00850AB7">
      <w:pPr>
        <w:jc w:val="both"/>
        <w:rPr>
          <w:sz w:val="24"/>
          <w:szCs w:val="24"/>
        </w:rPr>
      </w:pPr>
      <w:r w:rsidRPr="00BD6080">
        <w:rPr>
          <w:rFonts w:eastAsia="Calibri"/>
          <w:sz w:val="24"/>
          <w:szCs w:val="24"/>
          <w:lang w:eastAsia="ar-SA"/>
        </w:rPr>
        <w:t xml:space="preserve">            </w:t>
      </w:r>
      <w:r w:rsidR="00BD6080">
        <w:rPr>
          <w:rFonts w:eastAsia="Calibri"/>
          <w:sz w:val="24"/>
          <w:szCs w:val="24"/>
          <w:lang w:eastAsia="ar-SA"/>
        </w:rPr>
        <w:t>А</w:t>
      </w:r>
      <w:r w:rsidR="00355CA0" w:rsidRPr="00FC0ADD">
        <w:rPr>
          <w:sz w:val="24"/>
          <w:szCs w:val="24"/>
        </w:rPr>
        <w:t xml:space="preserve">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в которых он возражает против доводов </w:t>
      </w:r>
      <w:r w:rsidR="00BA1CC8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BD6080" w:rsidRDefault="00BD6080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297A">
        <w:rPr>
          <w:sz w:val="24"/>
          <w:szCs w:val="24"/>
        </w:rPr>
        <w:t>26.07.2024г.</w:t>
      </w:r>
      <w:r>
        <w:rPr>
          <w:sz w:val="24"/>
          <w:szCs w:val="24"/>
        </w:rPr>
        <w:t xml:space="preserve"> от адвоката поступили дополнения к объяснениям.</w:t>
      </w:r>
    </w:p>
    <w:p w:rsidR="00BD6080" w:rsidRDefault="00BD6080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297A">
        <w:rPr>
          <w:sz w:val="24"/>
          <w:szCs w:val="24"/>
        </w:rPr>
        <w:t>29.07.2024г.</w:t>
      </w:r>
      <w:r>
        <w:rPr>
          <w:sz w:val="24"/>
          <w:szCs w:val="24"/>
        </w:rPr>
        <w:t xml:space="preserve"> от А</w:t>
      </w:r>
      <w:r w:rsidR="0018660B">
        <w:rPr>
          <w:sz w:val="24"/>
          <w:szCs w:val="24"/>
        </w:rPr>
        <w:t>.</w:t>
      </w:r>
      <w:r>
        <w:rPr>
          <w:sz w:val="24"/>
          <w:szCs w:val="24"/>
        </w:rPr>
        <w:t>М.В. поступил отзыв жалобы.</w:t>
      </w:r>
    </w:p>
    <w:p w:rsidR="00AC56EF" w:rsidRDefault="00545D1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850AB7">
        <w:rPr>
          <w:sz w:val="24"/>
          <w:szCs w:val="24"/>
        </w:rPr>
        <w:t xml:space="preserve">явился, </w:t>
      </w:r>
      <w:r w:rsidR="00BD6080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043074" w:rsidRPr="00BD6080" w:rsidRDefault="00545D1C" w:rsidP="00BD60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D6080" w:rsidRPr="00BD6080">
        <w:rPr>
          <w:sz w:val="24"/>
          <w:szCs w:val="24"/>
        </w:rPr>
        <w:t xml:space="preserve">о наличии в действиях (бездействии) адвоката </w:t>
      </w:r>
      <w:r w:rsidR="0018660B">
        <w:rPr>
          <w:sz w:val="24"/>
          <w:szCs w:val="24"/>
        </w:rPr>
        <w:t>С.Ю.А.</w:t>
      </w:r>
      <w:r w:rsidR="00BD6080" w:rsidRPr="00BD608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2 ст. 5,  п. 1 ст. 8 Кодекса профессиональной этики адвоката, которые выразились в том, что адвокат, указав в апелляционной жалобе по гражданскому спору непроверенную информацию о наличии в отношении А</w:t>
      </w:r>
      <w:r w:rsidR="0018660B">
        <w:rPr>
          <w:sz w:val="24"/>
          <w:szCs w:val="24"/>
        </w:rPr>
        <w:t>.</w:t>
      </w:r>
      <w:r w:rsidR="00BD6080" w:rsidRPr="00BD6080">
        <w:rPr>
          <w:sz w:val="24"/>
          <w:szCs w:val="24"/>
        </w:rPr>
        <w:t>М.В. (процессуального оппонента своего доверителя) обвинительного приговора, адвокат тем самым не проявил должной осмотрительности и совершил действия, направленные на подрыв доверия к адвокату и институту адвокатуры в целом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BD6080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753A26" w:rsidRDefault="00753A26" w:rsidP="009D35FE">
      <w:pPr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D6080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16035D">
        <w:rPr>
          <w:sz w:val="24"/>
          <w:szCs w:val="24"/>
          <w:lang w:eastAsia="en-US"/>
        </w:rPr>
        <w:t xml:space="preserve">, пояснив, что в базе данных суда действительно имелась информация о вынесении в отношении </w:t>
      </w:r>
      <w:r w:rsidR="0016035D" w:rsidRPr="00BD6080">
        <w:rPr>
          <w:sz w:val="24"/>
          <w:szCs w:val="24"/>
        </w:rPr>
        <w:t>А</w:t>
      </w:r>
      <w:r w:rsidR="0018660B">
        <w:rPr>
          <w:sz w:val="24"/>
          <w:szCs w:val="24"/>
        </w:rPr>
        <w:t>.</w:t>
      </w:r>
      <w:r w:rsidR="0016035D" w:rsidRPr="00BD6080">
        <w:rPr>
          <w:sz w:val="24"/>
          <w:szCs w:val="24"/>
        </w:rPr>
        <w:t>М.В. (процессуального оппонента доверителя) обвинительного приговора</w:t>
      </w:r>
      <w:r w:rsidR="0016035D">
        <w:rPr>
          <w:sz w:val="24"/>
          <w:szCs w:val="24"/>
          <w:lang w:eastAsia="en-US"/>
        </w:rPr>
        <w:t>, но впоследствии выяснилось, что обвинительный приговор был отменен с направлением уголовного дела прокурору, и его судьба в настоящий момент адвокату не известна.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6E50D8" w:rsidRDefault="006E50D8" w:rsidP="006E50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E50D8" w:rsidRDefault="0016035D" w:rsidP="006E50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Из материалов дисциплинарного дела явствует, что адвокат указал в тексте апелляционной жалобы по гражданскому делу дискредитирующие представителя процессуального оппонента сведения. Данные сведения были опровергнуты другой стороной как недостоверные.</w:t>
      </w:r>
    </w:p>
    <w:p w:rsidR="006E50D8" w:rsidRDefault="0016035D" w:rsidP="006E50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разумной правовой цели в распространении данной информации в тексте апелляционной жалобы</w:t>
      </w:r>
      <w:r w:rsidR="00AF2434">
        <w:rPr>
          <w:sz w:val="24"/>
          <w:szCs w:val="24"/>
          <w:lang w:eastAsia="en-US"/>
        </w:rPr>
        <w:t>, но в случае ее достоверности включение подобного довода было бы усмотрением адвоката как независимого советника по правовым вопросам, самостоятельно определяющего тактику юридического представительства в суде. В рассматриваемой ситуации поступок адвоката умаляет авторитет адвокатуры и дискредитирует адвоката как квалифицированного специалиста в области права.</w:t>
      </w:r>
    </w:p>
    <w:p w:rsidR="006E50D8" w:rsidRDefault="006E50D8" w:rsidP="006E50D8">
      <w:pPr>
        <w:ind w:firstLine="708"/>
        <w:jc w:val="both"/>
        <w:rPr>
          <w:sz w:val="24"/>
          <w:szCs w:val="24"/>
          <w:lang w:eastAsia="en-US"/>
        </w:rPr>
      </w:pPr>
    </w:p>
    <w:p w:rsidR="006E50D8" w:rsidRDefault="006E50D8" w:rsidP="006E50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18660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Ю.А. вследствие малозначительности совершённого адвокатом проступка</w:t>
      </w:r>
      <w:r w:rsidR="00AF2434">
        <w:rPr>
          <w:sz w:val="24"/>
          <w:szCs w:val="24"/>
          <w:lang w:eastAsia="en-US"/>
        </w:rPr>
        <w:t xml:space="preserve"> с указанием на необходимость сохранения чести и достоинства, присущих профессии адвоката, в любых ситуациях</w:t>
      </w:r>
      <w:r>
        <w:rPr>
          <w:sz w:val="24"/>
          <w:szCs w:val="24"/>
          <w:lang w:eastAsia="en-US"/>
        </w:rPr>
        <w:t>.</w:t>
      </w:r>
    </w:p>
    <w:p w:rsidR="006E50D8" w:rsidRDefault="006E50D8" w:rsidP="006E50D8">
      <w:pPr>
        <w:jc w:val="both"/>
        <w:rPr>
          <w:sz w:val="16"/>
          <w:szCs w:val="16"/>
          <w:lang w:eastAsia="en-US"/>
        </w:rPr>
      </w:pPr>
    </w:p>
    <w:p w:rsidR="006E50D8" w:rsidRDefault="006E50D8" w:rsidP="006E50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6E50D8" w:rsidRDefault="006E50D8" w:rsidP="006E50D8">
      <w:pPr>
        <w:jc w:val="both"/>
        <w:rPr>
          <w:sz w:val="24"/>
          <w:szCs w:val="24"/>
          <w:lang w:eastAsia="en-US"/>
        </w:rPr>
      </w:pPr>
    </w:p>
    <w:p w:rsidR="006E50D8" w:rsidRDefault="006E50D8" w:rsidP="006E50D8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6E50D8" w:rsidRDefault="006E50D8" w:rsidP="006E50D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6E50D8" w:rsidRDefault="006E50D8" w:rsidP="006E50D8">
      <w:pPr>
        <w:jc w:val="both"/>
        <w:rPr>
          <w:sz w:val="16"/>
          <w:szCs w:val="16"/>
          <w:lang w:eastAsia="en-US"/>
        </w:rPr>
      </w:pPr>
    </w:p>
    <w:p w:rsidR="006E50D8" w:rsidRDefault="006E50D8" w:rsidP="006E50D8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D6080">
        <w:rPr>
          <w:sz w:val="24"/>
          <w:szCs w:val="24"/>
        </w:rPr>
        <w:t>п.п. 1 п. 1 ст. 7 ФЗ «Об адвокатской деятельности и адвокатуре в РФ», п. 2 ст. 5,  п. 1 ст. 8 Кодекса профессиональной этики адвоката, которые выразились в том, что адвокат, указав в апелляционной жалобе по гражданскому спору непроверенную информацию о наличии в отношении А</w:t>
      </w:r>
      <w:r w:rsidR="0018660B">
        <w:rPr>
          <w:sz w:val="24"/>
          <w:szCs w:val="24"/>
        </w:rPr>
        <w:t>.</w:t>
      </w:r>
      <w:r w:rsidRPr="00BD6080">
        <w:rPr>
          <w:sz w:val="24"/>
          <w:szCs w:val="24"/>
        </w:rPr>
        <w:t>М.В. (процессуального оппонента своего доверителя) обвинительного приговора, адвокат тем самым не проявил должной осмотрительности и совершил действия, направленные на подрыв доверия к адвокату и институту адвокатуры в целом</w:t>
      </w:r>
      <w:r w:rsidRPr="00C17E35">
        <w:rPr>
          <w:sz w:val="24"/>
          <w:szCs w:val="24"/>
        </w:rPr>
        <w:t>.</w:t>
      </w:r>
    </w:p>
    <w:p w:rsidR="00043074" w:rsidRPr="00753A26" w:rsidRDefault="006E50D8" w:rsidP="006E50D8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DB7C2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8660B">
        <w:rPr>
          <w:rFonts w:eastAsia="Calibri"/>
          <w:sz w:val="24"/>
          <w:szCs w:val="24"/>
          <w:lang w:eastAsia="ar-SA"/>
        </w:rPr>
        <w:t>С.Ю.А.</w:t>
      </w:r>
      <w:r w:rsidRPr="00BD6080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18660B">
        <w:rPr>
          <w:rFonts w:eastAsia="Calibri"/>
          <w:sz w:val="24"/>
          <w:szCs w:val="24"/>
          <w:lang w:eastAsia="ar-SA"/>
        </w:rPr>
        <w:t>…..</w:t>
      </w:r>
      <w:r w:rsidRPr="00BD6080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</w:t>
      </w:r>
      <w:r w:rsidRPr="00DB7C2F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AF2434">
        <w:rPr>
          <w:sz w:val="24"/>
          <w:szCs w:val="24"/>
        </w:rPr>
        <w:t xml:space="preserve">необходимость </w:t>
      </w:r>
      <w:r w:rsidR="00AF2434">
        <w:rPr>
          <w:sz w:val="24"/>
          <w:szCs w:val="24"/>
          <w:lang w:eastAsia="en-US"/>
        </w:rPr>
        <w:t xml:space="preserve">сохранять честь и достоинство, присущие профессии адвоката, </w:t>
      </w:r>
      <w:r w:rsidR="00C77575">
        <w:rPr>
          <w:sz w:val="24"/>
          <w:szCs w:val="24"/>
          <w:lang w:eastAsia="en-US"/>
        </w:rPr>
        <w:t xml:space="preserve">и </w:t>
      </w:r>
      <w:r w:rsidR="00AF2434">
        <w:rPr>
          <w:sz w:val="24"/>
          <w:szCs w:val="24"/>
          <w:lang w:eastAsia="en-US"/>
        </w:rPr>
        <w:t>воздержива</w:t>
      </w:r>
      <w:r w:rsidR="00C77575">
        <w:rPr>
          <w:sz w:val="24"/>
          <w:szCs w:val="24"/>
          <w:lang w:eastAsia="en-US"/>
        </w:rPr>
        <w:t>ться</w:t>
      </w:r>
      <w:r w:rsidR="00AF2434">
        <w:rPr>
          <w:sz w:val="24"/>
          <w:szCs w:val="24"/>
          <w:lang w:eastAsia="en-US"/>
        </w:rPr>
        <w:t xml:space="preserve"> от неуместного распространения </w:t>
      </w:r>
      <w:r w:rsidR="00C77575">
        <w:rPr>
          <w:sz w:val="24"/>
          <w:szCs w:val="24"/>
          <w:lang w:eastAsia="en-US"/>
        </w:rPr>
        <w:t>неподтвержденных сведений дискредитирующего характера в отношении участников судебного разбирательства</w:t>
      </w:r>
      <w:r w:rsidR="00043074" w:rsidRPr="00753A2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A7" w:rsidRDefault="00D70FA7" w:rsidP="00C01A07">
      <w:r>
        <w:separator/>
      </w:r>
    </w:p>
  </w:endnote>
  <w:endnote w:type="continuationSeparator" w:id="0">
    <w:p w:rsidR="00D70FA7" w:rsidRDefault="00D70F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A7" w:rsidRDefault="00D70FA7" w:rsidP="00C01A07">
      <w:r>
        <w:separator/>
      </w:r>
    </w:p>
  </w:footnote>
  <w:footnote w:type="continuationSeparator" w:id="0">
    <w:p w:rsidR="00D70FA7" w:rsidRDefault="00D70F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D62B37">
        <w:pPr>
          <w:pStyle w:val="af6"/>
          <w:jc w:val="right"/>
        </w:pPr>
        <w:r>
          <w:fldChar w:fldCharType="begin"/>
        </w:r>
        <w:r w:rsidR="00FD297A">
          <w:instrText>PAGE   \* MERGEFORMAT</w:instrText>
        </w:r>
        <w:r>
          <w:fldChar w:fldCharType="separate"/>
        </w:r>
        <w:r w:rsidR="00186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7136"/>
    <w:rsid w:val="001535DA"/>
    <w:rsid w:val="0015596E"/>
    <w:rsid w:val="00156B86"/>
    <w:rsid w:val="00157CFF"/>
    <w:rsid w:val="0016035D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60B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A93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3EE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1636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D1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50D8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1F87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434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CC8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080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575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1D71"/>
    <w:rsid w:val="00D0227F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2B37"/>
    <w:rsid w:val="00D63A6A"/>
    <w:rsid w:val="00D63CF9"/>
    <w:rsid w:val="00D6419B"/>
    <w:rsid w:val="00D64231"/>
    <w:rsid w:val="00D64291"/>
    <w:rsid w:val="00D65306"/>
    <w:rsid w:val="00D70FA7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1581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0284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297A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styleId="afc">
    <w:name w:val="No Spacing"/>
    <w:uiPriority w:val="1"/>
    <w:qFormat/>
    <w:rsid w:val="00BA1C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2D2B-12E7-4321-9F5B-E584B78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2024-09-27T12:24:00Z</cp:lastPrinted>
  <dcterms:created xsi:type="dcterms:W3CDTF">2024-09-27T12:24:00Z</dcterms:created>
  <dcterms:modified xsi:type="dcterms:W3CDTF">2024-11-10T17:46:00Z</dcterms:modified>
</cp:coreProperties>
</file>